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B4AB8" w14:textId="21E4F1CA" w:rsidR="00355073" w:rsidRPr="009A0103" w:rsidRDefault="0D0DF6A3" w:rsidP="00D91A3A">
      <w:pPr>
        <w:spacing w:after="0" w:line="240" w:lineRule="auto"/>
        <w:ind w:left="-284"/>
        <w:jc w:val="right"/>
        <w:rPr>
          <w:rFonts w:eastAsia="Times New Roman" w:cstheme="minorHAnsi"/>
          <w:sz w:val="20"/>
          <w:szCs w:val="20"/>
        </w:rPr>
      </w:pPr>
      <w:r w:rsidRPr="009A0103">
        <w:rPr>
          <w:rFonts w:eastAsia="Times New Roman" w:cstheme="minorHAnsi"/>
          <w:sz w:val="20"/>
          <w:szCs w:val="20"/>
        </w:rPr>
        <w:t xml:space="preserve">Załącznik Nr 1 </w:t>
      </w:r>
      <w:proofErr w:type="gramStart"/>
      <w:r w:rsidRPr="009A0103">
        <w:rPr>
          <w:rFonts w:eastAsia="Times New Roman" w:cstheme="minorHAnsi"/>
          <w:sz w:val="20"/>
          <w:szCs w:val="20"/>
        </w:rPr>
        <w:t xml:space="preserve">do  </w:t>
      </w:r>
      <w:r w:rsidR="007E40A3">
        <w:rPr>
          <w:rFonts w:eastAsia="Times New Roman" w:cstheme="minorHAnsi"/>
          <w:sz w:val="20"/>
          <w:szCs w:val="20"/>
        </w:rPr>
        <w:t>Regulaminu</w:t>
      </w:r>
      <w:proofErr w:type="gramEnd"/>
      <w:r w:rsidR="007E40A3">
        <w:rPr>
          <w:rFonts w:eastAsia="Times New Roman" w:cstheme="minorHAnsi"/>
          <w:sz w:val="20"/>
          <w:szCs w:val="20"/>
        </w:rPr>
        <w:t xml:space="preserve"> naboru na wolne stanowiska </w:t>
      </w:r>
    </w:p>
    <w:p w14:paraId="74F477CD" w14:textId="6965AE58" w:rsidR="00355073" w:rsidRPr="009A0103" w:rsidRDefault="007E40A3" w:rsidP="007E40A3">
      <w:pPr>
        <w:spacing w:after="0" w:line="240" w:lineRule="auto"/>
        <w:ind w:left="-284"/>
        <w:jc w:val="right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 xml:space="preserve">urzędnicze w </w:t>
      </w:r>
      <w:r w:rsidR="00046833">
        <w:rPr>
          <w:rFonts w:eastAsia="Times New Roman" w:cstheme="minorHAnsi"/>
          <w:sz w:val="20"/>
          <w:szCs w:val="20"/>
        </w:rPr>
        <w:t>Centrum Usług Wspólnych</w:t>
      </w:r>
      <w:r w:rsidR="0D0DF6A3" w:rsidRPr="009A0103">
        <w:rPr>
          <w:rFonts w:eastAsia="Times New Roman" w:cstheme="minorHAnsi"/>
          <w:sz w:val="20"/>
          <w:szCs w:val="20"/>
        </w:rPr>
        <w:t xml:space="preserve"> w Chorzowie</w:t>
      </w:r>
    </w:p>
    <w:p w14:paraId="6130C77B" w14:textId="4E8C7F32" w:rsidR="00355073" w:rsidRPr="00A36C43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4E0833FE" w14:textId="77777777" w:rsidR="00D91A3A" w:rsidRPr="00A36C43" w:rsidRDefault="00D91A3A" w:rsidP="00D91A3A">
      <w:pPr>
        <w:spacing w:after="0" w:line="360" w:lineRule="auto"/>
        <w:ind w:right="-1"/>
        <w:jc w:val="both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</w:p>
    <w:p w14:paraId="150C1D6A" w14:textId="2D710A90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Regulamin naboru na wolne stanowiska urzędnicze</w:t>
      </w:r>
    </w:p>
    <w:p w14:paraId="572E5FED" w14:textId="174C6B4F" w:rsidR="00355073" w:rsidRPr="001F6795" w:rsidRDefault="0D0DF6A3" w:rsidP="00046833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w </w:t>
      </w:r>
      <w:r w:rsidR="00046833">
        <w:rPr>
          <w:rFonts w:eastAsia="Times New Roman" w:cstheme="minorHAnsi"/>
          <w:b/>
          <w:bCs/>
          <w:color w:val="000000" w:themeColor="text1"/>
          <w:sz w:val="24"/>
          <w:szCs w:val="24"/>
        </w:rPr>
        <w:t>Centrum Usług Wspólnych</w:t>
      </w:r>
      <w:r w:rsidR="00046833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w Chorzowie</w:t>
      </w:r>
    </w:p>
    <w:p w14:paraId="501B4AB5" w14:textId="6FEC646D" w:rsidR="00355073" w:rsidRPr="001F6795" w:rsidRDefault="00355073" w:rsidP="00D91A3A">
      <w:pPr>
        <w:spacing w:after="0" w:line="360" w:lineRule="auto"/>
        <w:ind w:right="-1" w:firstLine="720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089EA4ED" w14:textId="6C3943DD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1.</w:t>
      </w:r>
    </w:p>
    <w:p w14:paraId="532571EA" w14:textId="56D153AA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1FFF8216" w14:textId="09D302A6" w:rsidR="00355073" w:rsidRPr="001F6795" w:rsidRDefault="0D0DF6A3" w:rsidP="00D91A3A">
      <w:pPr>
        <w:pStyle w:val="Akapitzlist"/>
        <w:numPr>
          <w:ilvl w:val="0"/>
          <w:numId w:val="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Celem </w:t>
      </w:r>
      <w:r w:rsidR="00D91A3A" w:rsidRPr="001F6795">
        <w:rPr>
          <w:rFonts w:eastAsia="Times New Roman" w:cstheme="minorHAnsi"/>
          <w:color w:val="000000" w:themeColor="text1"/>
          <w:sz w:val="24"/>
          <w:szCs w:val="24"/>
        </w:rPr>
        <w:t>R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egulaminu jest ustalenie jednolitych zasad zatrudniania na wolne stanowiska urzędnicze, w tym kierownicze stanowiska urzędnicze w </w:t>
      </w:r>
      <w:r w:rsidR="00046833">
        <w:rPr>
          <w:rFonts w:eastAsia="Times New Roman" w:cstheme="minorHAnsi"/>
          <w:color w:val="000000" w:themeColor="text1"/>
          <w:sz w:val="24"/>
          <w:szCs w:val="24"/>
        </w:rPr>
        <w:t>Centrum Usług Wspólnych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w Chorzowie, zwanym dalej </w:t>
      </w:r>
      <w:r w:rsidR="00046833">
        <w:rPr>
          <w:rFonts w:eastAsia="Times New Roman" w:cstheme="minorHAnsi"/>
          <w:color w:val="000000" w:themeColor="text1"/>
          <w:sz w:val="24"/>
          <w:szCs w:val="24"/>
        </w:rPr>
        <w:t>CUW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, </w:t>
      </w:r>
      <w:proofErr w:type="gramStart"/>
      <w:r w:rsidRPr="001F6795">
        <w:rPr>
          <w:rFonts w:eastAsia="Times New Roman" w:cstheme="minorHAnsi"/>
          <w:color w:val="000000" w:themeColor="text1"/>
          <w:sz w:val="24"/>
          <w:szCs w:val="24"/>
        </w:rPr>
        <w:t>w</w:t>
      </w:r>
      <w:r w:rsidR="00D91A3A"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  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oparciu</w:t>
      </w:r>
      <w:proofErr w:type="gramEnd"/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o otwarty i konkurencyjny nabór.</w:t>
      </w:r>
    </w:p>
    <w:p w14:paraId="629AEF0C" w14:textId="47CE4406" w:rsidR="00355073" w:rsidRPr="001F6795" w:rsidRDefault="0D0DF6A3" w:rsidP="00D91A3A">
      <w:pPr>
        <w:pStyle w:val="Akapitzlist"/>
        <w:numPr>
          <w:ilvl w:val="0"/>
          <w:numId w:val="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Zatrudnienie, o którym mowa w ust. 1 następuje na podstawie umowy o pracę.</w:t>
      </w:r>
    </w:p>
    <w:p w14:paraId="2D2A1020" w14:textId="71B07C73" w:rsidR="00355073" w:rsidRPr="001F6795" w:rsidRDefault="0D0DF6A3" w:rsidP="00D91A3A">
      <w:pPr>
        <w:pStyle w:val="Akapitzlist"/>
        <w:numPr>
          <w:ilvl w:val="0"/>
          <w:numId w:val="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Wolnym stanowiskiem urzędniczym, w tym wolnym kierowniczym stanowiskiem urzędniczym, jest stanowisko, na które, zgodnie z przepisami ustawy o pracownikach samorządowych albo w drodze porozumienia, nie został przeniesiony pracownik samorządowy danej jednostki, lub  na które nie został przeniesiony inny pracownik samorządowy zatrudniony na stanowisku urzędniczym, w tym  kierowniczym stanowisku urzędniczym, posiadający kwalifikacje wymagane na danym stanowisku, lub nie został przeprowadzony na to stanowisko nabór albo na którym mimo przeprowadzonego naboru nie został zatrudniony pracownik.</w:t>
      </w:r>
    </w:p>
    <w:p w14:paraId="0BA3A0A8" w14:textId="65996160" w:rsidR="00355073" w:rsidRPr="001F6795" w:rsidRDefault="0D0DF6A3" w:rsidP="00D91A3A">
      <w:pPr>
        <w:pStyle w:val="Akapitzlist"/>
        <w:numPr>
          <w:ilvl w:val="0"/>
          <w:numId w:val="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Regulaminu nie stosuje się do:</w:t>
      </w:r>
    </w:p>
    <w:p w14:paraId="436CF4AD" w14:textId="5965CDB8" w:rsidR="00355073" w:rsidRPr="001F6795" w:rsidRDefault="0D0DF6A3" w:rsidP="00D91A3A">
      <w:pPr>
        <w:pStyle w:val="Akapitzlist"/>
        <w:numPr>
          <w:ilvl w:val="0"/>
          <w:numId w:val="2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zatrudnienia pracowników na stanowiska pomocnicze i obsługi,</w:t>
      </w:r>
    </w:p>
    <w:p w14:paraId="42DFF322" w14:textId="5907A404" w:rsidR="00355073" w:rsidRPr="001F6795" w:rsidRDefault="0D0DF6A3" w:rsidP="00D91A3A">
      <w:pPr>
        <w:pStyle w:val="Akapitzlist"/>
        <w:numPr>
          <w:ilvl w:val="0"/>
          <w:numId w:val="2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zatrudnienia osoby na zastępstwo w związku z usprawiedliwioną nieobecnością pracownika samorządowego,</w:t>
      </w:r>
    </w:p>
    <w:p w14:paraId="46207618" w14:textId="7771837E" w:rsidR="00355073" w:rsidRPr="001F6795" w:rsidRDefault="0D0DF6A3" w:rsidP="00D91A3A">
      <w:pPr>
        <w:pStyle w:val="Akapitzlist"/>
        <w:numPr>
          <w:ilvl w:val="0"/>
          <w:numId w:val="2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zatrudnienia pracowników w ramach prac interwencyjnych i robót publicznych oraz organizowania staży absolwenckich i przygotowania zawodowego na podstawie odrębnych przepisów.</w:t>
      </w:r>
    </w:p>
    <w:p w14:paraId="14D5CE9D" w14:textId="77777777" w:rsidR="00D91A3A" w:rsidRDefault="00D91A3A" w:rsidP="00D91A3A">
      <w:pPr>
        <w:tabs>
          <w:tab w:val="left" w:pos="709"/>
        </w:tabs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7C4D93D1" w14:textId="77777777" w:rsidR="00EA4ACA" w:rsidRDefault="00EA4ACA" w:rsidP="00D91A3A">
      <w:pPr>
        <w:tabs>
          <w:tab w:val="left" w:pos="709"/>
        </w:tabs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178532CF" w14:textId="77777777" w:rsidR="00EA4ACA" w:rsidRDefault="00EA4ACA" w:rsidP="00D91A3A">
      <w:pPr>
        <w:tabs>
          <w:tab w:val="left" w:pos="709"/>
        </w:tabs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12837C46" w14:textId="77777777" w:rsidR="00EA4ACA" w:rsidRPr="001F6795" w:rsidRDefault="00EA4ACA" w:rsidP="00D91A3A">
      <w:pPr>
        <w:tabs>
          <w:tab w:val="left" w:pos="709"/>
        </w:tabs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3FAEBDFE" w14:textId="72036B2B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b/>
          <w:bCs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>§ 2.</w:t>
      </w:r>
    </w:p>
    <w:p w14:paraId="4E3507FF" w14:textId="77777777" w:rsidR="00D91A3A" w:rsidRPr="001F6795" w:rsidRDefault="00D91A3A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5D7E2738" w14:textId="3066AC83" w:rsidR="00355073" w:rsidRPr="001F6795" w:rsidRDefault="0D0DF6A3" w:rsidP="00D91A3A">
      <w:pPr>
        <w:pStyle w:val="Akapitzlist"/>
        <w:numPr>
          <w:ilvl w:val="0"/>
          <w:numId w:val="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Decyzję o rozpoczęciu procedury rekrutacyjnej podejmuje Dyrektor </w:t>
      </w:r>
      <w:r w:rsidR="00EA4ACA">
        <w:rPr>
          <w:rFonts w:eastAsia="Times New Roman" w:cstheme="minorHAnsi"/>
          <w:color w:val="000000" w:themeColor="text1"/>
          <w:sz w:val="24"/>
          <w:szCs w:val="24"/>
        </w:rPr>
        <w:t>CUW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na podstawie wniosku Głównego Księgowego o zatrudnienie pracownika na wolnym stanowisku urzędniczym.</w:t>
      </w:r>
    </w:p>
    <w:p w14:paraId="7EFBD562" w14:textId="2C833788" w:rsidR="00355073" w:rsidRPr="001F6795" w:rsidRDefault="0D0DF6A3" w:rsidP="00D91A3A">
      <w:pPr>
        <w:pStyle w:val="Akapitzlist"/>
        <w:numPr>
          <w:ilvl w:val="0"/>
          <w:numId w:val="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Utworzenie nowego stanowiska urzędniczego wymaga analizy skutków finansowych zwiększenia zatrudnienia.</w:t>
      </w:r>
    </w:p>
    <w:p w14:paraId="6FEF8BA5" w14:textId="3FD747D4" w:rsidR="00355073" w:rsidRPr="001F6795" w:rsidRDefault="0D0DF6A3" w:rsidP="00D91A3A">
      <w:pPr>
        <w:pStyle w:val="Akapitzlist"/>
        <w:numPr>
          <w:ilvl w:val="0"/>
          <w:numId w:val="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Wniosek, o którym mowa w ust. 1 stanowi załącznik nr 4 do </w:t>
      </w:r>
      <w:r w:rsidR="004A3D26">
        <w:rPr>
          <w:rFonts w:eastAsia="Times New Roman" w:cstheme="minorHAnsi"/>
          <w:color w:val="000000" w:themeColor="text1"/>
          <w:sz w:val="24"/>
          <w:szCs w:val="24"/>
        </w:rPr>
        <w:t>Regulaminu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i powinien zawierać:</w:t>
      </w:r>
    </w:p>
    <w:p w14:paraId="1DE805FC" w14:textId="0A812E4E" w:rsidR="00355073" w:rsidRPr="001F6795" w:rsidRDefault="0D0DF6A3" w:rsidP="00D91A3A">
      <w:pPr>
        <w:pStyle w:val="Akapitzlist"/>
        <w:numPr>
          <w:ilvl w:val="0"/>
          <w:numId w:val="4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uzasadnienie konieczności zatrudnienia pracownika,</w:t>
      </w:r>
    </w:p>
    <w:p w14:paraId="099BE3E6" w14:textId="60F28275" w:rsidR="00355073" w:rsidRPr="001F6795" w:rsidRDefault="0D0DF6A3" w:rsidP="00D91A3A">
      <w:pPr>
        <w:pStyle w:val="Akapitzlist"/>
        <w:numPr>
          <w:ilvl w:val="0"/>
          <w:numId w:val="4"/>
        </w:numPr>
        <w:tabs>
          <w:tab w:val="left" w:pos="709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opis stanowiska pracy,</w:t>
      </w:r>
    </w:p>
    <w:p w14:paraId="58E67B31" w14:textId="172C2E98" w:rsidR="00355073" w:rsidRPr="001F6795" w:rsidRDefault="0D0DF6A3" w:rsidP="00D91A3A">
      <w:pPr>
        <w:pStyle w:val="Akapitzlist"/>
        <w:numPr>
          <w:ilvl w:val="0"/>
          <w:numId w:val="4"/>
        </w:numPr>
        <w:tabs>
          <w:tab w:val="left" w:pos="709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informację o możliwości ubiegania się o to stanowisko obywateli Unii Europejskiej oraz obywateli innych państw, którym na podstawie umów międzynarodowych lub przepisów prawa wspólnotowego przysługuje prawo do podjęcia zatrudnienia na terytorium Rzeczypospolitej Polskiej.</w:t>
      </w:r>
    </w:p>
    <w:p w14:paraId="690F1ECA" w14:textId="7FEF2C4B" w:rsidR="00355073" w:rsidRPr="001F6795" w:rsidRDefault="00355073" w:rsidP="00D91A3A">
      <w:pPr>
        <w:tabs>
          <w:tab w:val="left" w:pos="709"/>
        </w:tabs>
        <w:spacing w:after="0" w:line="360" w:lineRule="auto"/>
        <w:ind w:left="708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3C77FC4E" w14:textId="7F9D1613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3.</w:t>
      </w:r>
    </w:p>
    <w:p w14:paraId="0C3094A3" w14:textId="77777777" w:rsidR="00D91A3A" w:rsidRPr="001F6795" w:rsidRDefault="00D91A3A" w:rsidP="00D91A3A">
      <w:pPr>
        <w:tabs>
          <w:tab w:val="left" w:pos="284"/>
        </w:tabs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3C0367D9" w14:textId="4974EE14" w:rsidR="00355073" w:rsidRPr="001F6795" w:rsidRDefault="0D0DF6A3" w:rsidP="00D91A3A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Procedurę naboru na wolne stanowisko urzędnicze przeprowadza Komisja w składzie:</w:t>
      </w:r>
    </w:p>
    <w:p w14:paraId="2C717D2C" w14:textId="596CD9D6" w:rsidR="00355073" w:rsidRPr="001F6795" w:rsidRDefault="0D0DF6A3" w:rsidP="00D91A3A">
      <w:pPr>
        <w:pStyle w:val="Akapitzlist"/>
        <w:numPr>
          <w:ilvl w:val="0"/>
          <w:numId w:val="7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Dyrektor, </w:t>
      </w:r>
    </w:p>
    <w:p w14:paraId="72C10605" w14:textId="6132B5BE" w:rsidR="00355073" w:rsidRPr="001F6795" w:rsidRDefault="0D0DF6A3" w:rsidP="00D91A3A">
      <w:pPr>
        <w:pStyle w:val="Akapitzlist"/>
        <w:numPr>
          <w:ilvl w:val="0"/>
          <w:numId w:val="7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Główny Księgowy.</w:t>
      </w:r>
    </w:p>
    <w:p w14:paraId="42682373" w14:textId="6BF81344" w:rsidR="00355073" w:rsidRPr="001F6795" w:rsidRDefault="0D0DF6A3" w:rsidP="00D91A3A">
      <w:pPr>
        <w:pStyle w:val="Akapitzlist"/>
        <w:numPr>
          <w:ilvl w:val="0"/>
          <w:numId w:val="6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Na polecenie Dyrektora w pracach Komisji może wziąć udział pracownik </w:t>
      </w:r>
      <w:r w:rsidR="00EA4ACA">
        <w:rPr>
          <w:rFonts w:eastAsia="Times New Roman" w:cstheme="minorHAnsi"/>
          <w:color w:val="000000" w:themeColor="text1"/>
          <w:sz w:val="24"/>
          <w:szCs w:val="24"/>
        </w:rPr>
        <w:t>CUW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posiadający odpowiednią wiedzę.</w:t>
      </w:r>
    </w:p>
    <w:p w14:paraId="2C65BDFE" w14:textId="6BFD02C4" w:rsidR="00355073" w:rsidRPr="001F6795" w:rsidRDefault="0D0DF6A3" w:rsidP="00D91A3A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Zadaniem Komisji jest przeprowadzenie procedury naboru do chwili wyboru najlepszego kandydata do zatrudnienia.</w:t>
      </w:r>
    </w:p>
    <w:p w14:paraId="3D80071E" w14:textId="6B8C09C1" w:rsidR="00355073" w:rsidRPr="001F6795" w:rsidRDefault="0D0DF6A3" w:rsidP="00D91A3A">
      <w:pPr>
        <w:pStyle w:val="Akapitzlist"/>
        <w:numPr>
          <w:ilvl w:val="0"/>
          <w:numId w:val="6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 skład Komisji nie może wchodzić osoba, która jest małżonkiem, krewnym lub powinowatym do drugiego stopnia włącznie osoby kandydującej do pracy albo pozostaje wobec niej w takim stosunku prawnym lub faktycznym, że może to budzić uzasadnione wątpliwości, co do jej bezstronności.</w:t>
      </w:r>
    </w:p>
    <w:p w14:paraId="33B1A3A9" w14:textId="7AE9CED4" w:rsidR="00355073" w:rsidRDefault="00355073" w:rsidP="00D91A3A">
      <w:pPr>
        <w:spacing w:after="0" w:line="360" w:lineRule="auto"/>
        <w:ind w:left="36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4C874DEA" w14:textId="77777777" w:rsidR="001F6795" w:rsidRPr="001F6795" w:rsidRDefault="001F6795" w:rsidP="00D91A3A">
      <w:pPr>
        <w:spacing w:after="0" w:line="360" w:lineRule="auto"/>
        <w:ind w:left="36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2E06E368" w14:textId="05FA5CB5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>§ 4.</w:t>
      </w:r>
    </w:p>
    <w:p w14:paraId="6E89E18F" w14:textId="1CE0C2C8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0CBCBFF6" w14:textId="60ABD11C" w:rsidR="00355073" w:rsidRPr="001F6795" w:rsidRDefault="0D0DF6A3" w:rsidP="00D91A3A">
      <w:pPr>
        <w:pStyle w:val="Akapitzlist"/>
        <w:numPr>
          <w:ilvl w:val="0"/>
          <w:numId w:val="8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Ogłoszenie o naborze na wolne stanowisko urzędnicze, w tym kierownicze stanowisko urzędnicze umieszcza się:</w:t>
      </w:r>
    </w:p>
    <w:p w14:paraId="7C99120C" w14:textId="1797FB63" w:rsidR="00355073" w:rsidRPr="001F6795" w:rsidRDefault="0D0DF6A3" w:rsidP="00D91A3A">
      <w:pPr>
        <w:pStyle w:val="Akapitzlist"/>
        <w:numPr>
          <w:ilvl w:val="0"/>
          <w:numId w:val="9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 Biuletynie Informacji Publicznej,</w:t>
      </w:r>
    </w:p>
    <w:p w14:paraId="201CC1FF" w14:textId="0EA7F2F3" w:rsidR="00355073" w:rsidRPr="001F6795" w:rsidRDefault="0D0DF6A3" w:rsidP="00D91A3A">
      <w:pPr>
        <w:pStyle w:val="Akapitzlist"/>
        <w:numPr>
          <w:ilvl w:val="0"/>
          <w:numId w:val="9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na tablicy informacyjnej w jednostce,</w:t>
      </w:r>
    </w:p>
    <w:p w14:paraId="6ACDF73D" w14:textId="6F4F878C" w:rsidR="00355073" w:rsidRPr="001F6795" w:rsidRDefault="0D0DF6A3" w:rsidP="00D91A3A">
      <w:pPr>
        <w:pStyle w:val="Akapitzlist"/>
        <w:numPr>
          <w:ilvl w:val="0"/>
          <w:numId w:val="8"/>
        </w:numPr>
        <w:tabs>
          <w:tab w:val="left" w:pos="851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Ogłoszenie o naborze na wolne stanowisko zawiera:</w:t>
      </w:r>
    </w:p>
    <w:p w14:paraId="2AAECB3C" w14:textId="2370473E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nazwę i adres jednostki,</w:t>
      </w:r>
    </w:p>
    <w:p w14:paraId="1AFD0F4E" w14:textId="38B11F2C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określenie stanowiska,</w:t>
      </w:r>
    </w:p>
    <w:p w14:paraId="2DE19BBC" w14:textId="0E7C79B2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określenie wymagań związanych ze stanowiskiem, zgodnie z opisem </w:t>
      </w:r>
      <w:proofErr w:type="gramStart"/>
      <w:r w:rsidRPr="001F6795">
        <w:rPr>
          <w:rFonts w:eastAsia="Times New Roman" w:cstheme="minorHAnsi"/>
          <w:color w:val="000000" w:themeColor="text1"/>
          <w:sz w:val="24"/>
          <w:szCs w:val="24"/>
        </w:rPr>
        <w:t>danego  stanowiska</w:t>
      </w:r>
      <w:proofErr w:type="gramEnd"/>
      <w:r w:rsidRPr="001F6795">
        <w:rPr>
          <w:rFonts w:eastAsia="Times New Roman" w:cstheme="minorHAnsi"/>
          <w:color w:val="000000" w:themeColor="text1"/>
          <w:sz w:val="24"/>
          <w:szCs w:val="24"/>
        </w:rPr>
        <w:t>, ze wskazaniem, które z nich są niezbędne, a które dodatkowe,</w:t>
      </w:r>
    </w:p>
    <w:p w14:paraId="4BF19B1F" w14:textId="39185E7C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wskazanie zakresu zadań wykonywanych na stanowisku,</w:t>
      </w:r>
    </w:p>
    <w:p w14:paraId="4B55DB39" w14:textId="737AC1AC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informację o warunkach pracy na danym stanowisku,</w:t>
      </w:r>
    </w:p>
    <w:p w14:paraId="667978E1" w14:textId="09300AEC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informację, czy w miesiącu poprzedzającym datę upublicznienia ogłoszenia wskaźnik zatrudnienia osób niepełnosprawnych w jednostce, w rozumieniu przepisów o rehabilitacji zawodowej i społecznej oraz zatrudnianiu osób niepełnosprawnych, wynosi co najmniej 6%,  </w:t>
      </w:r>
    </w:p>
    <w:p w14:paraId="7D6EC7A8" w14:textId="377B2452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wskazanie wymaganych dokumentów;</w:t>
      </w:r>
    </w:p>
    <w:p w14:paraId="11370B4D" w14:textId="198F202A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określenie terminu i miejsca składania dokumentów,</w:t>
      </w:r>
    </w:p>
    <w:p w14:paraId="584A9A67" w14:textId="50DF0726" w:rsidR="00355073" w:rsidRPr="001F6795" w:rsidRDefault="0D0DF6A3" w:rsidP="00D91A3A">
      <w:pPr>
        <w:pStyle w:val="Akapitzlist"/>
        <w:numPr>
          <w:ilvl w:val="0"/>
          <w:numId w:val="1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wskazanie, czy o to stanowisko mogą ubiegać się obywatele Unii Europejskiej oraz obywatele innych państw, którym na podstawie umów międzynarodowych lub przepisów prawa wspólnotowego przysługuje prawo do podjęcia zatrudnienia na terytorium Rzeczypospolitej Polskiej.</w:t>
      </w:r>
    </w:p>
    <w:p w14:paraId="38014B23" w14:textId="46DB3D82" w:rsidR="00A72861" w:rsidRPr="00A72861" w:rsidRDefault="0D0DF6A3" w:rsidP="00A72861">
      <w:pPr>
        <w:pStyle w:val="Akapitzlist"/>
        <w:numPr>
          <w:ilvl w:val="0"/>
          <w:numId w:val="8"/>
        </w:numPr>
        <w:tabs>
          <w:tab w:val="left" w:pos="284"/>
          <w:tab w:val="left" w:pos="851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Termin do składania dokumentów aplikacyjnych określony w ogłoszeniu o naborze nie może być krótszy niż 10 dni od dnia opublikowania tego ogłoszenia w Biuletynie Informacji Publicznej.</w:t>
      </w:r>
    </w:p>
    <w:p w14:paraId="6630C63A" w14:textId="7C5E1126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5.</w:t>
      </w:r>
    </w:p>
    <w:p w14:paraId="0766C55D" w14:textId="5C05A724" w:rsidR="00355073" w:rsidRPr="001F6795" w:rsidRDefault="0D0DF6A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</w:p>
    <w:p w14:paraId="2F9FD02A" w14:textId="3C43A219" w:rsidR="00355073" w:rsidRPr="001F6795" w:rsidRDefault="0D0DF6A3" w:rsidP="00D91A3A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Na dokumenty aplikacyjne składają się:</w:t>
      </w:r>
    </w:p>
    <w:p w14:paraId="4872A7E7" w14:textId="7F1CD17B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podpisany list motywacyjny,</w:t>
      </w:r>
    </w:p>
    <w:p w14:paraId="4D561378" w14:textId="54E3B385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kwestionariusz osobowy dla osoby ubiegającej się o zatrudnienie, wg wzoru stanowiącego załącznik nr 2 do Regulaminu,</w:t>
      </w:r>
    </w:p>
    <w:p w14:paraId="7017215B" w14:textId="7F11F4A9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lastRenderedPageBreak/>
        <w:t>kserokopie dokumentów potwierdzających wykształcenie,</w:t>
      </w:r>
    </w:p>
    <w:p w14:paraId="5D5E6FC4" w14:textId="7EE5FEE3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kserokopie zaświadczeń o ukończonych kursach i szkoleniach,</w:t>
      </w:r>
    </w:p>
    <w:p w14:paraId="61A5FC01" w14:textId="57F44499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kserokopie świadectw pracy, zaświadczeń o odbytych stażach,</w:t>
      </w:r>
    </w:p>
    <w:p w14:paraId="27A8C32E" w14:textId="50DEEB3C" w:rsidR="00355073" w:rsidRPr="009A0103" w:rsidRDefault="009A010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sz w:val="24"/>
          <w:szCs w:val="24"/>
        </w:rPr>
      </w:pPr>
      <w:r w:rsidRPr="009A0103">
        <w:rPr>
          <w:rFonts w:eastAsia="Times New Roman" w:cstheme="minorHAnsi"/>
          <w:sz w:val="24"/>
          <w:szCs w:val="24"/>
        </w:rPr>
        <w:t>podpisane oświadczenie</w:t>
      </w:r>
      <w:r w:rsidR="0D0DF6A3" w:rsidRPr="009A0103">
        <w:rPr>
          <w:rFonts w:eastAsia="Times New Roman" w:cstheme="minorHAnsi"/>
          <w:sz w:val="24"/>
          <w:szCs w:val="24"/>
        </w:rPr>
        <w:t xml:space="preserve"> potwierdzające po</w:t>
      </w:r>
      <w:r w:rsidR="005919B5" w:rsidRPr="009A0103">
        <w:rPr>
          <w:rFonts w:eastAsia="Times New Roman" w:cstheme="minorHAnsi"/>
          <w:sz w:val="24"/>
          <w:szCs w:val="24"/>
        </w:rPr>
        <w:t>siadanie obywatelstwa polskiego stanowiącego załącznik nr 3 do Regulaminu,</w:t>
      </w:r>
    </w:p>
    <w:p w14:paraId="4E71C269" w14:textId="7D86C0FC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FF0000"/>
          <w:sz w:val="24"/>
          <w:szCs w:val="24"/>
        </w:rPr>
      </w:pPr>
      <w:r w:rsidRPr="009A0103">
        <w:rPr>
          <w:rFonts w:eastAsia="Times New Roman" w:cstheme="minorHAnsi"/>
          <w:sz w:val="24"/>
          <w:szCs w:val="24"/>
        </w:rPr>
        <w:t>podpisane</w:t>
      </w:r>
      <w:r w:rsidRPr="009A0103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oświadczenie o pełnej zdolności do czynności prawnych oraz o korzy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staniu z pełni praw publicznych </w:t>
      </w:r>
      <w:r w:rsidR="005919B5" w:rsidRPr="009A0103">
        <w:rPr>
          <w:rFonts w:eastAsia="Times New Roman" w:cstheme="minorHAnsi"/>
          <w:sz w:val="24"/>
          <w:szCs w:val="24"/>
        </w:rPr>
        <w:t>stanowiącego załącznik nr 3 do Regulaminu,</w:t>
      </w:r>
    </w:p>
    <w:p w14:paraId="61B669D8" w14:textId="524D941C" w:rsidR="00355073" w:rsidRPr="001F6795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podpisane</w:t>
      </w: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oświadczenie o braku prawomocnego skazania za umyślne przestępstwo ścigane z oskarżenia publicznego lub umyślne przestępstwo skarbowe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</w:t>
      </w:r>
      <w:r w:rsidR="005919B5" w:rsidRPr="009A0103">
        <w:rPr>
          <w:rFonts w:eastAsia="Times New Roman" w:cstheme="minorHAnsi"/>
          <w:sz w:val="24"/>
          <w:szCs w:val="24"/>
        </w:rPr>
        <w:t>stanowiącego załącznik nr 3 do Regulaminu,</w:t>
      </w:r>
    </w:p>
    <w:p w14:paraId="7853C34D" w14:textId="47EFD3A7" w:rsidR="00355073" w:rsidRPr="009A0103" w:rsidRDefault="0D0DF6A3" w:rsidP="00D91A3A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podpisane</w:t>
      </w: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oświadczenie kandydata o </w:t>
      </w:r>
      <w:proofErr w:type="gramStart"/>
      <w:r w:rsidRPr="001F6795">
        <w:rPr>
          <w:rFonts w:eastAsia="Times New Roman" w:cstheme="minorHAnsi"/>
          <w:color w:val="000000" w:themeColor="text1"/>
          <w:sz w:val="24"/>
          <w:szCs w:val="24"/>
        </w:rPr>
        <w:t>nie prowadzeniu</w:t>
      </w:r>
      <w:proofErr w:type="gramEnd"/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działalności gospodarczej bądź o p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rofilu prowadzonej działalności </w:t>
      </w:r>
      <w:r w:rsidR="005919B5" w:rsidRPr="009A0103">
        <w:rPr>
          <w:rFonts w:eastAsia="Times New Roman" w:cstheme="minorHAnsi"/>
          <w:sz w:val="24"/>
          <w:szCs w:val="24"/>
        </w:rPr>
        <w:t>stanowiącego załącznik nr 3 do Regulaminu,</w:t>
      </w:r>
    </w:p>
    <w:p w14:paraId="4ADC5FB2" w14:textId="4254337F" w:rsidR="005919B5" w:rsidRPr="009A0103" w:rsidRDefault="005919B5" w:rsidP="005919B5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podpisane</w:t>
      </w: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 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oświadczenie kandydata o wyrażeniu zgody na przetwarzanie danych osobowych do celów rekrutacji, </w:t>
      </w:r>
      <w:r w:rsidRPr="009A0103">
        <w:rPr>
          <w:rFonts w:eastAsia="Times New Roman" w:cstheme="minorHAnsi"/>
          <w:sz w:val="24"/>
          <w:szCs w:val="24"/>
        </w:rPr>
        <w:t xml:space="preserve">stanowiącego załącznik nr </w:t>
      </w:r>
      <w:r w:rsidR="0061169D" w:rsidRPr="009A0103">
        <w:rPr>
          <w:rFonts w:eastAsia="Times New Roman" w:cstheme="minorHAnsi"/>
          <w:sz w:val="24"/>
          <w:szCs w:val="24"/>
        </w:rPr>
        <w:t>5</w:t>
      </w:r>
      <w:r w:rsidRPr="009A0103">
        <w:rPr>
          <w:rFonts w:eastAsia="Times New Roman" w:cstheme="minorHAnsi"/>
          <w:sz w:val="24"/>
          <w:szCs w:val="24"/>
        </w:rPr>
        <w:t xml:space="preserve"> do Regulaminu.</w:t>
      </w:r>
    </w:p>
    <w:p w14:paraId="3B2E0279" w14:textId="32D822FE" w:rsidR="00355073" w:rsidRPr="001F6795" w:rsidRDefault="0D0DF6A3" w:rsidP="00D91A3A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Kandydat, który zamierza skorzystać z uprawnienia, o którym mowa w art. 13a ust. 2 ustawy o pracownikach samorządowych jest obowiązany do złożenia wraz z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> 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dokumentami kopii dokumentu potwierdzającego niepełnosprawność.</w:t>
      </w:r>
    </w:p>
    <w:p w14:paraId="6EE0E630" w14:textId="620E0CC3" w:rsidR="00355073" w:rsidRPr="001F6795" w:rsidRDefault="0D0DF6A3" w:rsidP="00D91A3A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Przyjmowanie dokumentów aplikacyjnych następuje tylko po ogłoszeniu naboru i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> 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tylko w formie pisemnej, w zaklejonej i opisanej kopercie, osobiście lub za pośrednictwem poczty.</w:t>
      </w:r>
    </w:p>
    <w:p w14:paraId="73F5E466" w14:textId="6BCCEF4F" w:rsidR="00355073" w:rsidRPr="00A72861" w:rsidRDefault="0D0DF6A3" w:rsidP="00A72861">
      <w:pPr>
        <w:pStyle w:val="Akapitzlist"/>
        <w:numPr>
          <w:ilvl w:val="0"/>
          <w:numId w:val="11"/>
        </w:numPr>
        <w:tabs>
          <w:tab w:val="left" w:pos="284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Nie ma możliwości przyjmowania dokumentów aplikacyjnych drogą elektroniczną oraz poza ogłoszeniem.</w:t>
      </w:r>
    </w:p>
    <w:p w14:paraId="1257E59D" w14:textId="18F99EC6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6.</w:t>
      </w:r>
    </w:p>
    <w:p w14:paraId="69D75D31" w14:textId="033BEF33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72AD3F51" w14:textId="0DF25FE1" w:rsidR="00355073" w:rsidRPr="001F6795" w:rsidRDefault="0D0DF6A3" w:rsidP="00D91A3A">
      <w:pPr>
        <w:pStyle w:val="Akapitzlist"/>
        <w:numPr>
          <w:ilvl w:val="0"/>
          <w:numId w:val="1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Analizy dokumentów aplikacyjnych dokonuje Komisja.</w:t>
      </w:r>
    </w:p>
    <w:p w14:paraId="19A2D7DE" w14:textId="0BCA6F2D" w:rsidR="00355073" w:rsidRPr="001F6795" w:rsidRDefault="0D0DF6A3" w:rsidP="00D91A3A">
      <w:pPr>
        <w:pStyle w:val="Akapitzlist"/>
        <w:numPr>
          <w:ilvl w:val="0"/>
          <w:numId w:val="1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Celem analizy dokumentów jest porównanie danych zawartych w aplikacji z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> 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wymaganiami formalnymi określonymi w ogłoszeniu oraz ustalenie listy kandydatów dopuszczonych do rozmowy kwalifikacyjnej.</w:t>
      </w:r>
    </w:p>
    <w:p w14:paraId="111ED848" w14:textId="6719CB9C" w:rsidR="00355073" w:rsidRPr="001F6795" w:rsidRDefault="0D0DF6A3" w:rsidP="00D91A3A">
      <w:pPr>
        <w:pStyle w:val="Akapitzlist"/>
        <w:numPr>
          <w:ilvl w:val="0"/>
          <w:numId w:val="13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Odrzuceniu podlegają aplikacje nie spełniające wymagań formalnych, a także aplikacje nie zawierające wszystkich wymaganych dokumentów.</w:t>
      </w:r>
    </w:p>
    <w:p w14:paraId="2B4C0A97" w14:textId="5933FF7E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5C00FC53" w14:textId="196A7050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lastRenderedPageBreak/>
        <w:t>§ 7.</w:t>
      </w:r>
    </w:p>
    <w:p w14:paraId="7B29179F" w14:textId="14B166AA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6770E08F" w14:textId="123A2B2E" w:rsidR="00355073" w:rsidRPr="001F6795" w:rsidRDefault="0D0DF6A3" w:rsidP="00D91A3A">
      <w:pPr>
        <w:pStyle w:val="Akapitzlist"/>
        <w:numPr>
          <w:ilvl w:val="0"/>
          <w:numId w:val="14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Rozmowę kwalifikacyjną przeprowadza Komisja.</w:t>
      </w:r>
    </w:p>
    <w:p w14:paraId="5CE5DFFB" w14:textId="590F3988" w:rsidR="00355073" w:rsidRPr="001F6795" w:rsidRDefault="0D0DF6A3" w:rsidP="00D91A3A">
      <w:pPr>
        <w:pStyle w:val="Akapitzlist"/>
        <w:numPr>
          <w:ilvl w:val="0"/>
          <w:numId w:val="14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Celem rozmowy kwalifikacyjnej jest nawiązanie bezpośredniego kontaktu z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> </w:t>
      </w:r>
      <w:r w:rsidRPr="001F6795">
        <w:rPr>
          <w:rFonts w:eastAsia="Times New Roman" w:cstheme="minorHAnsi"/>
          <w:color w:val="000000" w:themeColor="text1"/>
          <w:sz w:val="24"/>
          <w:szCs w:val="24"/>
        </w:rPr>
        <w:t>kandydatem i weryfikacja informacji zawartych w aplikacji oraz możliwość oceny:</w:t>
      </w:r>
    </w:p>
    <w:p w14:paraId="01D59B82" w14:textId="42D4212F" w:rsidR="00355073" w:rsidRPr="001F6795" w:rsidRDefault="0D0DF6A3" w:rsidP="00D91A3A">
      <w:pPr>
        <w:pStyle w:val="Akapitzlist"/>
        <w:numPr>
          <w:ilvl w:val="0"/>
          <w:numId w:val="15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predyspozycji i umiejętności kandydata gwarantujących prawidłowe wykonywanie powierzonych obowiązków,</w:t>
      </w:r>
    </w:p>
    <w:p w14:paraId="5AD1AE40" w14:textId="2F5BAE60" w:rsidR="00355073" w:rsidRPr="001F6795" w:rsidRDefault="0D0DF6A3" w:rsidP="00D91A3A">
      <w:pPr>
        <w:pStyle w:val="Akapitzlist"/>
        <w:numPr>
          <w:ilvl w:val="0"/>
          <w:numId w:val="15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posiadanej wiedzy,</w:t>
      </w:r>
    </w:p>
    <w:p w14:paraId="74880105" w14:textId="1DBECB47" w:rsidR="00355073" w:rsidRPr="001F6795" w:rsidRDefault="0D0DF6A3" w:rsidP="00D91A3A">
      <w:pPr>
        <w:pStyle w:val="Akapitzlist"/>
        <w:numPr>
          <w:ilvl w:val="0"/>
          <w:numId w:val="15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celów zawodowych kandydata.</w:t>
      </w:r>
    </w:p>
    <w:p w14:paraId="496AB3F0" w14:textId="086097DB" w:rsidR="00355073" w:rsidRPr="001F6795" w:rsidRDefault="0D0DF6A3" w:rsidP="00D91A3A">
      <w:pPr>
        <w:pStyle w:val="Akapitzlist"/>
        <w:numPr>
          <w:ilvl w:val="0"/>
          <w:numId w:val="14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Wszystkim kandydatom zaproszonym do rozmowy kwalifikacyjnej należy zadać te same lub podobne (w ramach tego samego zakresu tematycznego) pytania.</w:t>
      </w:r>
    </w:p>
    <w:p w14:paraId="02ECCA20" w14:textId="273AF8DE" w:rsidR="00355073" w:rsidRPr="001F6795" w:rsidRDefault="00355073" w:rsidP="00D91A3A">
      <w:pPr>
        <w:spacing w:after="0" w:line="360" w:lineRule="auto"/>
        <w:ind w:left="284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7125D77E" w14:textId="21C1B1A2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8.</w:t>
      </w:r>
    </w:p>
    <w:p w14:paraId="23DFB1D2" w14:textId="15A5BCC5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329CA857" w14:textId="16B33C13" w:rsidR="00355073" w:rsidRPr="001F6795" w:rsidRDefault="0D0DF6A3" w:rsidP="00D91A3A">
      <w:pPr>
        <w:pStyle w:val="Akapitzlist"/>
        <w:numPr>
          <w:ilvl w:val="0"/>
          <w:numId w:val="16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Z przeprowadzonego naboru sporządza się protokół. </w:t>
      </w:r>
    </w:p>
    <w:p w14:paraId="0007A99D" w14:textId="77777777" w:rsidR="00D91A3A" w:rsidRPr="001F6795" w:rsidRDefault="0D0DF6A3" w:rsidP="00D91A3A">
      <w:pPr>
        <w:pStyle w:val="Akapitzlist"/>
        <w:numPr>
          <w:ilvl w:val="0"/>
          <w:numId w:val="16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Protokół zawiera: </w:t>
      </w:r>
    </w:p>
    <w:p w14:paraId="7F848225" w14:textId="2F07458A" w:rsidR="00355073" w:rsidRPr="001F6795" w:rsidRDefault="0D0DF6A3" w:rsidP="00D91A3A">
      <w:pPr>
        <w:pStyle w:val="Akapitzlist"/>
        <w:numPr>
          <w:ilvl w:val="0"/>
          <w:numId w:val="17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określenie stanowiska, na które był prowadzony nabór, liczbę kandydatów oraz imiona, nazwiska i miejsce zamieszkania w rozumieniu przepisów Kodeksu cywilnego nie więcej niż 5 najlepszych kandydatów uszeregowanych według poziomu spełniania przez nich wymagań określonych w ogłoszeniu o naborze wraz ze wskazaniem kandydatów niepełnosprawnych, o ile do przeprowadzonego naboru stosuje się przepis art. 13a ust. 2 ustawy o pracownikach samorządowych.</w:t>
      </w:r>
    </w:p>
    <w:p w14:paraId="1E2787E4" w14:textId="4FD0C8E3" w:rsidR="00355073" w:rsidRPr="001F6795" w:rsidRDefault="0D0DF6A3" w:rsidP="00D91A3A">
      <w:pPr>
        <w:pStyle w:val="Akapitzlist"/>
        <w:numPr>
          <w:ilvl w:val="0"/>
          <w:numId w:val="17"/>
        </w:numPr>
        <w:tabs>
          <w:tab w:val="left" w:pos="709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liczbę nadesłanych ofert na stanowisko, w tym liczbę ofert spełniających wymagania formalne,</w:t>
      </w:r>
    </w:p>
    <w:p w14:paraId="2C6C16E6" w14:textId="6C00686E" w:rsidR="00355073" w:rsidRPr="001F6795" w:rsidRDefault="0D0DF6A3" w:rsidP="00D91A3A">
      <w:pPr>
        <w:pStyle w:val="Akapitzlist"/>
        <w:numPr>
          <w:ilvl w:val="0"/>
          <w:numId w:val="17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informację o zastosowanych metodach i technikach naboru,</w:t>
      </w:r>
    </w:p>
    <w:p w14:paraId="6AAAF245" w14:textId="031BEDBC" w:rsidR="00355073" w:rsidRPr="001F6795" w:rsidRDefault="0D0DF6A3" w:rsidP="00D91A3A">
      <w:pPr>
        <w:pStyle w:val="Akapitzlist"/>
        <w:numPr>
          <w:ilvl w:val="0"/>
          <w:numId w:val="17"/>
        </w:numPr>
        <w:tabs>
          <w:tab w:val="left" w:pos="709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uzasadnienie dokonanego wyboru,</w:t>
      </w:r>
    </w:p>
    <w:p w14:paraId="5645408B" w14:textId="292A72EB" w:rsidR="00355073" w:rsidRPr="001F6795" w:rsidRDefault="0D0DF6A3" w:rsidP="00D91A3A">
      <w:pPr>
        <w:pStyle w:val="Akapitzlist"/>
        <w:numPr>
          <w:ilvl w:val="0"/>
          <w:numId w:val="17"/>
        </w:numPr>
        <w:tabs>
          <w:tab w:val="left" w:pos="284"/>
          <w:tab w:val="left" w:pos="705"/>
          <w:tab w:val="left" w:pos="1440"/>
        </w:tabs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skład komisji przeprowadzającej nabór.</w:t>
      </w:r>
    </w:p>
    <w:p w14:paraId="57EE4706" w14:textId="2BCFE87C" w:rsidR="00355073" w:rsidRDefault="00355073" w:rsidP="00D91A3A">
      <w:pPr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7DC4F348" w14:textId="77777777" w:rsidR="001F6795" w:rsidRPr="001F6795" w:rsidRDefault="001F6795" w:rsidP="00D91A3A">
      <w:pPr>
        <w:spacing w:after="0" w:line="360" w:lineRule="auto"/>
        <w:ind w:left="720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08A8E35A" w14:textId="458A765A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9.</w:t>
      </w:r>
    </w:p>
    <w:p w14:paraId="5F58A85B" w14:textId="6353FB1A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51B31457" w14:textId="46BB9EFE" w:rsidR="00355073" w:rsidRPr="001F6795" w:rsidRDefault="0D0DF6A3" w:rsidP="00D91A3A">
      <w:pPr>
        <w:pStyle w:val="Akapitzlist"/>
        <w:numPr>
          <w:ilvl w:val="0"/>
          <w:numId w:val="18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Informację o wyniku naboru umieszcza się niezwłocznie:</w:t>
      </w:r>
    </w:p>
    <w:p w14:paraId="2E2D09E4" w14:textId="519888DE" w:rsidR="00355073" w:rsidRPr="001F6795" w:rsidRDefault="0D0DF6A3" w:rsidP="00D91A3A">
      <w:pPr>
        <w:pStyle w:val="Akapitzlist"/>
        <w:numPr>
          <w:ilvl w:val="0"/>
          <w:numId w:val="19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lastRenderedPageBreak/>
        <w:t>w Biuletynie Informacji Publicznej,</w:t>
      </w:r>
    </w:p>
    <w:p w14:paraId="1774F52E" w14:textId="1A710671" w:rsidR="00355073" w:rsidRPr="001F6795" w:rsidRDefault="0D0DF6A3" w:rsidP="00D91A3A">
      <w:pPr>
        <w:pStyle w:val="Akapitzlist"/>
        <w:numPr>
          <w:ilvl w:val="0"/>
          <w:numId w:val="19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na tablicy informacyjnej w jednostce,</w:t>
      </w:r>
    </w:p>
    <w:p w14:paraId="0E723F7D" w14:textId="471EE2C5" w:rsidR="00355073" w:rsidRPr="001F6795" w:rsidRDefault="0D0DF6A3" w:rsidP="00D91A3A">
      <w:pPr>
        <w:spacing w:after="0" w:line="360" w:lineRule="auto"/>
        <w:ind w:left="284"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przez okres co najmniej 3 miesięcy.</w:t>
      </w:r>
    </w:p>
    <w:p w14:paraId="465DB002" w14:textId="20A884FC" w:rsidR="00355073" w:rsidRPr="001F6795" w:rsidRDefault="0D0DF6A3" w:rsidP="00D91A3A">
      <w:pPr>
        <w:pStyle w:val="Akapitzlist"/>
        <w:numPr>
          <w:ilvl w:val="0"/>
          <w:numId w:val="18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Informacja, o której mowa w ust. 1 zawiera:</w:t>
      </w:r>
    </w:p>
    <w:p w14:paraId="4968761B" w14:textId="0662F77A" w:rsidR="00355073" w:rsidRPr="001F6795" w:rsidRDefault="0D0DF6A3" w:rsidP="00D91A3A">
      <w:pPr>
        <w:pStyle w:val="Akapitzlist"/>
        <w:numPr>
          <w:ilvl w:val="0"/>
          <w:numId w:val="2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nazwę i adres jednostki,</w:t>
      </w:r>
    </w:p>
    <w:p w14:paraId="36B03A15" w14:textId="03AD861B" w:rsidR="00355073" w:rsidRPr="001F6795" w:rsidRDefault="0D0DF6A3" w:rsidP="00D91A3A">
      <w:pPr>
        <w:pStyle w:val="Akapitzlist"/>
        <w:numPr>
          <w:ilvl w:val="0"/>
          <w:numId w:val="2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określenie stanowiska,</w:t>
      </w:r>
    </w:p>
    <w:p w14:paraId="769A1B3C" w14:textId="5E2889B6" w:rsidR="00355073" w:rsidRPr="001F6795" w:rsidRDefault="0D0DF6A3" w:rsidP="00D91A3A">
      <w:pPr>
        <w:pStyle w:val="Akapitzlist"/>
        <w:numPr>
          <w:ilvl w:val="0"/>
          <w:numId w:val="2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imię i nazwisko wybranego kandydata oraz jego miejsce zamieszkania w rozumieniu przepisów Kodeksu cywilnego,</w:t>
      </w:r>
    </w:p>
    <w:p w14:paraId="1C95DEB6" w14:textId="7CCF8DDC" w:rsidR="00355073" w:rsidRPr="001F6795" w:rsidRDefault="0D0DF6A3" w:rsidP="00D91A3A">
      <w:pPr>
        <w:pStyle w:val="Akapitzlist"/>
        <w:numPr>
          <w:ilvl w:val="0"/>
          <w:numId w:val="20"/>
        </w:numPr>
        <w:spacing w:after="0" w:line="360" w:lineRule="auto"/>
        <w:ind w:left="993" w:right="-1" w:hanging="284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uzasadnienie dokonanego wyboru albo uzasadnienie nierozstrzygnięcia naboru na stanowisko. </w:t>
      </w:r>
    </w:p>
    <w:p w14:paraId="6FBC40A1" w14:textId="549E71EE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4BB6D866" w14:textId="2B93F40F" w:rsidR="00355073" w:rsidRPr="001F6795" w:rsidRDefault="0D0DF6A3" w:rsidP="00D91A3A">
      <w:pPr>
        <w:spacing w:after="0" w:line="360" w:lineRule="auto"/>
        <w:ind w:right="-1"/>
        <w:jc w:val="center"/>
        <w:rPr>
          <w:rFonts w:eastAsia="Times New Roman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b/>
          <w:bCs/>
          <w:color w:val="000000" w:themeColor="text1"/>
          <w:sz w:val="24"/>
          <w:szCs w:val="24"/>
        </w:rPr>
        <w:t>§ 10.</w:t>
      </w:r>
    </w:p>
    <w:p w14:paraId="7210E907" w14:textId="2E9F58A3" w:rsidR="00355073" w:rsidRPr="001F6795" w:rsidRDefault="00355073" w:rsidP="00D91A3A">
      <w:pPr>
        <w:spacing w:after="0" w:line="360" w:lineRule="auto"/>
        <w:ind w:right="-1"/>
        <w:jc w:val="both"/>
        <w:rPr>
          <w:rFonts w:eastAsia="Times New Roman" w:cstheme="minorHAnsi"/>
          <w:color w:val="000000" w:themeColor="text1"/>
          <w:sz w:val="24"/>
          <w:szCs w:val="24"/>
        </w:rPr>
      </w:pPr>
    </w:p>
    <w:p w14:paraId="27969022" w14:textId="6A25C904" w:rsidR="00355073" w:rsidRPr="001F6795" w:rsidRDefault="0D0DF6A3" w:rsidP="00D91A3A">
      <w:pPr>
        <w:pStyle w:val="Akapitzlist"/>
        <w:numPr>
          <w:ilvl w:val="0"/>
          <w:numId w:val="21"/>
        </w:numPr>
        <w:tabs>
          <w:tab w:val="left" w:pos="300"/>
          <w:tab w:val="left" w:pos="1410"/>
        </w:tabs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Dokumenty aplikacyjne kandydata wyłonionego w procesie rekrutacji zostają </w:t>
      </w:r>
      <w:r w:rsidR="005919B5" w:rsidRPr="001F6795">
        <w:rPr>
          <w:rFonts w:eastAsia="Times New Roman" w:cstheme="minorHAnsi"/>
          <w:color w:val="000000" w:themeColor="text1"/>
          <w:sz w:val="24"/>
          <w:szCs w:val="24"/>
        </w:rPr>
        <w:t>dołączone do jego akt osobowych</w:t>
      </w:r>
      <w:r w:rsidR="008C4BB6" w:rsidRPr="001F6795">
        <w:rPr>
          <w:rFonts w:eastAsia="Times New Roman" w:cstheme="minorHAnsi"/>
          <w:color w:val="000000" w:themeColor="text1"/>
          <w:sz w:val="24"/>
          <w:szCs w:val="24"/>
        </w:rPr>
        <w:t>.</w:t>
      </w:r>
      <w:r w:rsidR="005919B5" w:rsidRPr="001F6795">
        <w:rPr>
          <w:rFonts w:eastAsia="Times New Roman" w:cstheme="minorHAnsi"/>
          <w:color w:val="FF0000"/>
          <w:sz w:val="24"/>
          <w:szCs w:val="24"/>
        </w:rPr>
        <w:t xml:space="preserve"> </w:t>
      </w:r>
    </w:p>
    <w:p w14:paraId="3111980B" w14:textId="18138E39" w:rsidR="00355073" w:rsidRPr="001F6795" w:rsidRDefault="0D0DF6A3" w:rsidP="00D91A3A">
      <w:pPr>
        <w:pStyle w:val="Akapitzlist"/>
        <w:numPr>
          <w:ilvl w:val="0"/>
          <w:numId w:val="21"/>
        </w:numPr>
        <w:spacing w:after="0" w:line="360" w:lineRule="auto"/>
        <w:ind w:right="-1"/>
        <w:jc w:val="both"/>
        <w:rPr>
          <w:rFonts w:eastAsiaTheme="minorEastAsia" w:cstheme="minorHAnsi"/>
          <w:color w:val="FF0000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>Dokumenty aplikacyjne, które nie spełniają wymogów formalnych albo są niekompletne oraz osób, które nie przystąpiły do rozmowy kwalifikacyjnej</w:t>
      </w:r>
      <w:r w:rsidR="008C4BB6"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pozostawiane są bez odpowiedz</w:t>
      </w:r>
      <w:r w:rsidR="008C4BB6" w:rsidRPr="001F6795">
        <w:rPr>
          <w:rFonts w:eastAsia="Times New Roman" w:cstheme="minorHAnsi"/>
          <w:sz w:val="24"/>
          <w:szCs w:val="24"/>
        </w:rPr>
        <w:t>i</w:t>
      </w:r>
      <w:r w:rsidR="008C4BB6" w:rsidRPr="001F6795">
        <w:rPr>
          <w:rFonts w:cstheme="minorHAnsi"/>
          <w:sz w:val="24"/>
          <w:szCs w:val="24"/>
        </w:rPr>
        <w:t>.</w:t>
      </w:r>
    </w:p>
    <w:p w14:paraId="18C7E797" w14:textId="7FC6798A" w:rsidR="00355073" w:rsidRPr="001F6795" w:rsidRDefault="0D0DF6A3" w:rsidP="00D91A3A">
      <w:pPr>
        <w:pStyle w:val="Akapitzlist"/>
        <w:numPr>
          <w:ilvl w:val="0"/>
          <w:numId w:val="2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Dokumenty aplikacyjne osób, które brały udział w rozmowach kwalifikacyjnych i zostały umieszczone w protokole są przechowywane przez okres 3 miesięcy. </w:t>
      </w:r>
    </w:p>
    <w:p w14:paraId="1F6AC2D2" w14:textId="77777777" w:rsidR="001F6795" w:rsidRPr="001F6795" w:rsidRDefault="0D0DF6A3" w:rsidP="008C4BB6">
      <w:pPr>
        <w:pStyle w:val="Akapitzlist"/>
        <w:numPr>
          <w:ilvl w:val="0"/>
          <w:numId w:val="21"/>
        </w:numPr>
        <w:spacing w:after="0" w:line="360" w:lineRule="auto"/>
        <w:ind w:right="-1"/>
        <w:jc w:val="both"/>
        <w:rPr>
          <w:rFonts w:eastAsiaTheme="minorEastAsia" w:cstheme="minorHAnsi"/>
          <w:color w:val="000000" w:themeColor="text1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Dokumenty aplikacyjne osób </w:t>
      </w:r>
      <w:proofErr w:type="gramStart"/>
      <w:r w:rsidRPr="001F6795">
        <w:rPr>
          <w:rFonts w:eastAsia="Times New Roman" w:cstheme="minorHAnsi"/>
          <w:color w:val="000000" w:themeColor="text1"/>
          <w:sz w:val="24"/>
          <w:szCs w:val="24"/>
        </w:rPr>
        <w:t>innych,</w:t>
      </w:r>
      <w:proofErr w:type="gramEnd"/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 niż wymienione w ust. 3, są przechowywane przez okres 1 miesiąca.</w:t>
      </w:r>
    </w:p>
    <w:p w14:paraId="62FDA1B6" w14:textId="77777777" w:rsidR="005354D8" w:rsidRPr="009A0103" w:rsidRDefault="0D0DF6A3" w:rsidP="005354D8">
      <w:pPr>
        <w:pStyle w:val="Akapitzlist"/>
        <w:numPr>
          <w:ilvl w:val="0"/>
          <w:numId w:val="21"/>
        </w:numPr>
        <w:tabs>
          <w:tab w:val="left" w:pos="284"/>
        </w:tabs>
        <w:spacing w:after="0" w:line="360" w:lineRule="auto"/>
        <w:ind w:right="-1"/>
        <w:jc w:val="both"/>
        <w:rPr>
          <w:rFonts w:cstheme="minorHAnsi"/>
          <w:sz w:val="24"/>
          <w:szCs w:val="24"/>
        </w:rPr>
      </w:pPr>
      <w:r w:rsidRPr="001F6795">
        <w:rPr>
          <w:rFonts w:eastAsia="Times New Roman" w:cstheme="minorHAnsi"/>
          <w:color w:val="000000" w:themeColor="text1"/>
          <w:sz w:val="24"/>
          <w:szCs w:val="24"/>
        </w:rPr>
        <w:t xml:space="preserve">Dokumenty nie odebrane osobiście przez osoby biorące udział w naborze zostaną </w:t>
      </w:r>
      <w:r w:rsidRPr="009A0103">
        <w:rPr>
          <w:rFonts w:eastAsia="Times New Roman" w:cstheme="minorHAnsi"/>
          <w:sz w:val="24"/>
          <w:szCs w:val="24"/>
        </w:rPr>
        <w:t>zniszczone</w:t>
      </w:r>
      <w:r w:rsidR="008C4BB6" w:rsidRPr="009A0103">
        <w:rPr>
          <w:rFonts w:eastAsia="Times New Roman" w:cstheme="minorHAnsi"/>
          <w:sz w:val="24"/>
          <w:szCs w:val="24"/>
        </w:rPr>
        <w:t xml:space="preserve"> </w:t>
      </w:r>
      <w:r w:rsidR="008C4BB6" w:rsidRPr="009A0103">
        <w:rPr>
          <w:rFonts w:cstheme="minorHAnsi"/>
          <w:sz w:val="24"/>
          <w:szCs w:val="24"/>
        </w:rPr>
        <w:t>w sposób mechaniczny po upływie miesiąca od dnia opublikowania informacji o</w:t>
      </w:r>
      <w:r w:rsidR="005354D8" w:rsidRPr="009A0103">
        <w:rPr>
          <w:rFonts w:cstheme="minorHAnsi"/>
          <w:sz w:val="24"/>
          <w:szCs w:val="24"/>
        </w:rPr>
        <w:t> </w:t>
      </w:r>
      <w:r w:rsidR="008C4BB6" w:rsidRPr="009A0103">
        <w:rPr>
          <w:rFonts w:cstheme="minorHAnsi"/>
          <w:sz w:val="24"/>
          <w:szCs w:val="24"/>
        </w:rPr>
        <w:t>wyniku naboru w BIP.</w:t>
      </w:r>
    </w:p>
    <w:p w14:paraId="79D0E238" w14:textId="3731ACC4" w:rsidR="005354D8" w:rsidRPr="009A0103" w:rsidRDefault="005354D8" w:rsidP="005354D8">
      <w:pPr>
        <w:pStyle w:val="Akapitzlist"/>
        <w:numPr>
          <w:ilvl w:val="0"/>
          <w:numId w:val="21"/>
        </w:numPr>
        <w:tabs>
          <w:tab w:val="left" w:pos="284"/>
        </w:tabs>
        <w:spacing w:after="0" w:line="360" w:lineRule="auto"/>
        <w:ind w:right="-1"/>
        <w:jc w:val="both"/>
        <w:rPr>
          <w:rFonts w:cstheme="minorHAnsi"/>
          <w:sz w:val="24"/>
          <w:szCs w:val="24"/>
        </w:rPr>
      </w:pPr>
      <w:r w:rsidRPr="009A0103">
        <w:rPr>
          <w:rFonts w:cstheme="minorHAnsi"/>
          <w:sz w:val="24"/>
          <w:szCs w:val="24"/>
        </w:rPr>
        <w:t>Dokumenty aplikacyjne kandydatów złożone:</w:t>
      </w:r>
    </w:p>
    <w:p w14:paraId="5D837E05" w14:textId="27F9F89E" w:rsidR="005354D8" w:rsidRPr="009A0103" w:rsidRDefault="005354D8" w:rsidP="005354D8">
      <w:pPr>
        <w:pStyle w:val="Akapitzlist"/>
        <w:numPr>
          <w:ilvl w:val="0"/>
          <w:numId w:val="23"/>
        </w:numPr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9A0103">
        <w:rPr>
          <w:rFonts w:cstheme="minorHAnsi"/>
          <w:sz w:val="24"/>
          <w:szCs w:val="24"/>
        </w:rPr>
        <w:t>przed terminem umieszczenia ogłoszenia o naborze w BIP oraz na tablicy informacyjnej Jednostki, która prowadzi postępowanie rekrutacyjne,</w:t>
      </w:r>
    </w:p>
    <w:p w14:paraId="18867370" w14:textId="77777777" w:rsidR="005354D8" w:rsidRPr="009A0103" w:rsidRDefault="005354D8" w:rsidP="005354D8">
      <w:pPr>
        <w:pStyle w:val="Akapitzlist"/>
        <w:numPr>
          <w:ilvl w:val="0"/>
          <w:numId w:val="23"/>
        </w:numPr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9A0103">
        <w:rPr>
          <w:rFonts w:cstheme="minorHAnsi"/>
          <w:sz w:val="24"/>
          <w:szCs w:val="24"/>
        </w:rPr>
        <w:t>po terminie określonym w ogłoszeniu o naborze,</w:t>
      </w:r>
    </w:p>
    <w:p w14:paraId="4514D754" w14:textId="77777777" w:rsidR="001879A3" w:rsidRDefault="005354D8" w:rsidP="005354D8">
      <w:pPr>
        <w:pStyle w:val="Akapitzlist"/>
        <w:numPr>
          <w:ilvl w:val="0"/>
          <w:numId w:val="23"/>
        </w:numPr>
        <w:spacing w:after="0" w:line="360" w:lineRule="auto"/>
        <w:ind w:left="993" w:hanging="284"/>
        <w:jc w:val="both"/>
        <w:rPr>
          <w:rFonts w:cstheme="minorHAnsi"/>
          <w:sz w:val="24"/>
          <w:szCs w:val="24"/>
        </w:rPr>
      </w:pPr>
      <w:r w:rsidRPr="009A0103">
        <w:rPr>
          <w:rFonts w:cstheme="minorHAnsi"/>
          <w:sz w:val="24"/>
          <w:szCs w:val="24"/>
        </w:rPr>
        <w:t>bez podania nazwy stanowiska zamieszczonego w ogłoszeniu o naborze</w:t>
      </w:r>
      <w:r w:rsidR="001879A3">
        <w:rPr>
          <w:rFonts w:cstheme="minorHAnsi"/>
          <w:sz w:val="24"/>
          <w:szCs w:val="24"/>
        </w:rPr>
        <w:t>,</w:t>
      </w:r>
    </w:p>
    <w:p w14:paraId="79075F8F" w14:textId="4892DC28" w:rsidR="005354D8" w:rsidRPr="001879A3" w:rsidRDefault="005354D8" w:rsidP="001879A3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879A3">
        <w:rPr>
          <w:rFonts w:cstheme="minorHAnsi"/>
          <w:sz w:val="24"/>
          <w:szCs w:val="24"/>
        </w:rPr>
        <w:t xml:space="preserve"> zostaną zniszczone w sposób mechaniczny najpóźniej po upływie miesiąca od dnia wpływu dokumentów do Jednostki.</w:t>
      </w:r>
    </w:p>
    <w:sectPr w:rsidR="005354D8" w:rsidRPr="001879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67CB"/>
    <w:multiLevelType w:val="hybridMultilevel"/>
    <w:tmpl w:val="5F88445E"/>
    <w:lvl w:ilvl="0" w:tplc="2B3AC0B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E04C9"/>
    <w:multiLevelType w:val="hybridMultilevel"/>
    <w:tmpl w:val="8E329A28"/>
    <w:lvl w:ilvl="0" w:tplc="9E44115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D22A9"/>
    <w:multiLevelType w:val="hybridMultilevel"/>
    <w:tmpl w:val="71868984"/>
    <w:lvl w:ilvl="0" w:tplc="07280444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200DF4"/>
    <w:multiLevelType w:val="hybridMultilevel"/>
    <w:tmpl w:val="8DAA51F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90128"/>
    <w:multiLevelType w:val="hybridMultilevel"/>
    <w:tmpl w:val="0CDA8D7C"/>
    <w:lvl w:ilvl="0" w:tplc="3EA83A20">
      <w:start w:val="1"/>
      <w:numFmt w:val="lowerLetter"/>
      <w:lvlText w:val="%1)"/>
      <w:lvlJc w:val="left"/>
      <w:pPr>
        <w:ind w:left="1068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BC6D3D"/>
    <w:multiLevelType w:val="hybridMultilevel"/>
    <w:tmpl w:val="28580A78"/>
    <w:lvl w:ilvl="0" w:tplc="E4D43768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5696835"/>
    <w:multiLevelType w:val="hybridMultilevel"/>
    <w:tmpl w:val="297602DA"/>
    <w:lvl w:ilvl="0" w:tplc="D7DEE4A2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5DE5F78"/>
    <w:multiLevelType w:val="hybridMultilevel"/>
    <w:tmpl w:val="1CFEB35A"/>
    <w:lvl w:ilvl="0" w:tplc="3A54FAE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4238B"/>
    <w:multiLevelType w:val="hybridMultilevel"/>
    <w:tmpl w:val="851CEE06"/>
    <w:lvl w:ilvl="0" w:tplc="EC92529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E78C7"/>
    <w:multiLevelType w:val="hybridMultilevel"/>
    <w:tmpl w:val="36827A5A"/>
    <w:lvl w:ilvl="0" w:tplc="40FC95E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1487A"/>
    <w:multiLevelType w:val="hybridMultilevel"/>
    <w:tmpl w:val="7958A3C2"/>
    <w:lvl w:ilvl="0" w:tplc="E838404E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A812BF1"/>
    <w:multiLevelType w:val="hybridMultilevel"/>
    <w:tmpl w:val="960CC0BA"/>
    <w:lvl w:ilvl="0" w:tplc="52201A6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930C8D"/>
    <w:multiLevelType w:val="hybridMultilevel"/>
    <w:tmpl w:val="4DC85120"/>
    <w:lvl w:ilvl="0" w:tplc="D1D6A700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D813A9B"/>
    <w:multiLevelType w:val="hybridMultilevel"/>
    <w:tmpl w:val="EFE840BC"/>
    <w:lvl w:ilvl="0" w:tplc="C0E0E5FA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D2193"/>
    <w:multiLevelType w:val="hybridMultilevel"/>
    <w:tmpl w:val="EA1E149A"/>
    <w:lvl w:ilvl="0" w:tplc="9E744892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503343B"/>
    <w:multiLevelType w:val="hybridMultilevel"/>
    <w:tmpl w:val="5E94B1D2"/>
    <w:lvl w:ilvl="0" w:tplc="39609908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077F48"/>
    <w:multiLevelType w:val="hybridMultilevel"/>
    <w:tmpl w:val="99DC2C62"/>
    <w:lvl w:ilvl="0" w:tplc="21FAEE8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63348"/>
    <w:multiLevelType w:val="hybridMultilevel"/>
    <w:tmpl w:val="9524FFA8"/>
    <w:lvl w:ilvl="0" w:tplc="6FFA3E1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9197F"/>
    <w:multiLevelType w:val="hybridMultilevel"/>
    <w:tmpl w:val="BF5CD144"/>
    <w:lvl w:ilvl="0" w:tplc="C8760108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3C676E3"/>
    <w:multiLevelType w:val="hybridMultilevel"/>
    <w:tmpl w:val="E80804AA"/>
    <w:lvl w:ilvl="0" w:tplc="670CB208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4E62310"/>
    <w:multiLevelType w:val="hybridMultilevel"/>
    <w:tmpl w:val="B76AE7BC"/>
    <w:lvl w:ilvl="0" w:tplc="0450B1E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3F482E"/>
    <w:multiLevelType w:val="hybridMultilevel"/>
    <w:tmpl w:val="0254C5A6"/>
    <w:lvl w:ilvl="0" w:tplc="E334BFE8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32946"/>
    <w:multiLevelType w:val="hybridMultilevel"/>
    <w:tmpl w:val="E16C7506"/>
    <w:lvl w:ilvl="0" w:tplc="0698397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580584">
    <w:abstractNumId w:val="13"/>
  </w:num>
  <w:num w:numId="2" w16cid:durableId="753941001">
    <w:abstractNumId w:val="10"/>
  </w:num>
  <w:num w:numId="3" w16cid:durableId="1960839536">
    <w:abstractNumId w:val="21"/>
  </w:num>
  <w:num w:numId="4" w16cid:durableId="501941373">
    <w:abstractNumId w:val="4"/>
  </w:num>
  <w:num w:numId="5" w16cid:durableId="1429079113">
    <w:abstractNumId w:val="3"/>
  </w:num>
  <w:num w:numId="6" w16cid:durableId="1906524520">
    <w:abstractNumId w:val="7"/>
  </w:num>
  <w:num w:numId="7" w16cid:durableId="903026054">
    <w:abstractNumId w:val="14"/>
  </w:num>
  <w:num w:numId="8" w16cid:durableId="1199585793">
    <w:abstractNumId w:val="11"/>
  </w:num>
  <w:num w:numId="9" w16cid:durableId="727387551">
    <w:abstractNumId w:val="12"/>
  </w:num>
  <w:num w:numId="10" w16cid:durableId="1801416003">
    <w:abstractNumId w:val="6"/>
  </w:num>
  <w:num w:numId="11" w16cid:durableId="1391684263">
    <w:abstractNumId w:val="1"/>
  </w:num>
  <w:num w:numId="12" w16cid:durableId="1336223760">
    <w:abstractNumId w:val="2"/>
  </w:num>
  <w:num w:numId="13" w16cid:durableId="1445272742">
    <w:abstractNumId w:val="8"/>
  </w:num>
  <w:num w:numId="14" w16cid:durableId="497158416">
    <w:abstractNumId w:val="17"/>
  </w:num>
  <w:num w:numId="15" w16cid:durableId="986935145">
    <w:abstractNumId w:val="18"/>
  </w:num>
  <w:num w:numId="16" w16cid:durableId="55669950">
    <w:abstractNumId w:val="22"/>
  </w:num>
  <w:num w:numId="17" w16cid:durableId="1530952214">
    <w:abstractNumId w:val="15"/>
  </w:num>
  <w:num w:numId="18" w16cid:durableId="1508593532">
    <w:abstractNumId w:val="9"/>
  </w:num>
  <w:num w:numId="19" w16cid:durableId="272127721">
    <w:abstractNumId w:val="19"/>
  </w:num>
  <w:num w:numId="20" w16cid:durableId="1042436611">
    <w:abstractNumId w:val="5"/>
  </w:num>
  <w:num w:numId="21" w16cid:durableId="294916675">
    <w:abstractNumId w:val="0"/>
  </w:num>
  <w:num w:numId="22" w16cid:durableId="266693791">
    <w:abstractNumId w:val="20"/>
  </w:num>
  <w:num w:numId="23" w16cid:durableId="11485917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DE0E769"/>
    <w:rsid w:val="00046833"/>
    <w:rsid w:val="00054D1D"/>
    <w:rsid w:val="00097815"/>
    <w:rsid w:val="000B79C8"/>
    <w:rsid w:val="001879A3"/>
    <w:rsid w:val="001F6795"/>
    <w:rsid w:val="00245E9F"/>
    <w:rsid w:val="0030665D"/>
    <w:rsid w:val="00355073"/>
    <w:rsid w:val="003846AE"/>
    <w:rsid w:val="004A3D26"/>
    <w:rsid w:val="004B0FA9"/>
    <w:rsid w:val="004C5CB3"/>
    <w:rsid w:val="005263DA"/>
    <w:rsid w:val="005354D8"/>
    <w:rsid w:val="005403EF"/>
    <w:rsid w:val="00543FC8"/>
    <w:rsid w:val="005919B5"/>
    <w:rsid w:val="005A04EB"/>
    <w:rsid w:val="00603137"/>
    <w:rsid w:val="0061169D"/>
    <w:rsid w:val="007E40A3"/>
    <w:rsid w:val="008C4BB6"/>
    <w:rsid w:val="009053E0"/>
    <w:rsid w:val="00967BD5"/>
    <w:rsid w:val="009A0103"/>
    <w:rsid w:val="009C358E"/>
    <w:rsid w:val="00A36C43"/>
    <w:rsid w:val="00A72861"/>
    <w:rsid w:val="00BB298C"/>
    <w:rsid w:val="00BC5B00"/>
    <w:rsid w:val="00D91A3A"/>
    <w:rsid w:val="00E40126"/>
    <w:rsid w:val="00EA4ACA"/>
    <w:rsid w:val="0D0DF6A3"/>
    <w:rsid w:val="3CE0B3B6"/>
    <w:rsid w:val="5DE0E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0E769"/>
  <w15:docId w15:val="{167A0F50-71F8-4A13-8FC0-21D95329D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4BB6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qFormat/>
    <w:rsid w:val="008C4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C4BB6"/>
    <w:pPr>
      <w:spacing w:after="0" w:line="240" w:lineRule="auto"/>
      <w:ind w:left="357" w:hanging="357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C4BB6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4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4BB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8C4BB6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35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6</Pages>
  <Words>1284</Words>
  <Characters>7704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G</dc:creator>
  <cp:lastModifiedBy>mmichnik</cp:lastModifiedBy>
  <cp:revision>23</cp:revision>
  <cp:lastPrinted>2026-09-24T13:10:00Z</cp:lastPrinted>
  <dcterms:created xsi:type="dcterms:W3CDTF">2025-02-12T10:10:00Z</dcterms:created>
  <dcterms:modified xsi:type="dcterms:W3CDTF">2026-09-24T13:10:00Z</dcterms:modified>
</cp:coreProperties>
</file>